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57" w:rsidRDefault="00133B57" w:rsidP="00133B57">
      <w:pPr>
        <w:spacing w:after="0"/>
        <w:jc w:val="center"/>
        <w:rPr>
          <w:rFonts w:ascii="Times New Roman" w:hAnsi="Times New Roman" w:cs="Times New Roman"/>
          <w:sz w:val="20"/>
          <w:szCs w:val="20"/>
          <w:u w:val="single"/>
        </w:rPr>
      </w:pPr>
      <w:r w:rsidRPr="00133B57">
        <w:rPr>
          <w:rFonts w:ascii="Times New Roman" w:hAnsi="Times New Roman" w:cs="Times New Roman"/>
          <w:sz w:val="20"/>
          <w:szCs w:val="20"/>
          <w:u w:val="single"/>
        </w:rPr>
        <w:t>STATEMENT OF W</w:t>
      </w:r>
      <w:bookmarkStart w:id="0" w:name="_GoBack"/>
      <w:bookmarkEnd w:id="0"/>
      <w:r w:rsidRPr="00133B57">
        <w:rPr>
          <w:rFonts w:ascii="Times New Roman" w:hAnsi="Times New Roman" w:cs="Times New Roman"/>
          <w:sz w:val="20"/>
          <w:szCs w:val="20"/>
          <w:u w:val="single"/>
        </w:rPr>
        <w:t>ORK (SOW)</w:t>
      </w:r>
    </w:p>
    <w:p w:rsidR="00133B57" w:rsidRPr="00133B57" w:rsidRDefault="00133B57" w:rsidP="00133B57">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Temporary Freezer Box and Chill Box; Provide</w:t>
      </w:r>
    </w:p>
    <w:p w:rsidR="00133B57" w:rsidRDefault="00133B57" w:rsidP="00133B57">
      <w:pPr>
        <w:pStyle w:val="ListParagraph"/>
        <w:numPr>
          <w:ilvl w:val="0"/>
          <w:numId w:val="1"/>
        </w:numPr>
        <w:spacing w:after="0"/>
        <w:rPr>
          <w:rFonts w:ascii="Times New Roman" w:hAnsi="Times New Roman" w:cs="Times New Roman"/>
          <w:sz w:val="20"/>
          <w:szCs w:val="20"/>
        </w:rPr>
      </w:pPr>
      <w:r w:rsidRPr="00133B57">
        <w:rPr>
          <w:rFonts w:ascii="Times New Roman" w:hAnsi="Times New Roman" w:cs="Times New Roman"/>
          <w:sz w:val="20"/>
          <w:szCs w:val="20"/>
        </w:rPr>
        <w:t>SCOPE:</w:t>
      </w:r>
    </w:p>
    <w:p w:rsidR="00133B57" w:rsidRPr="00133B57" w:rsidRDefault="00133B57" w:rsidP="00133B57">
      <w:pPr>
        <w:pStyle w:val="ListParagraph"/>
        <w:spacing w:after="0"/>
        <w:rPr>
          <w:rFonts w:ascii="Times New Roman" w:hAnsi="Times New Roman" w:cs="Times New Roman"/>
          <w:sz w:val="20"/>
          <w:szCs w:val="20"/>
        </w:rPr>
      </w:pPr>
    </w:p>
    <w:p w:rsidR="00133B57" w:rsidRDefault="00133B57" w:rsidP="00133B57">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The purpose of this procurement is to Provide Temporary Freezer Box and Chill Box to support USS New Orleans (LPD 18). Provide all required labor, tools, materials, and equipment to accomplish this requirement. </w:t>
      </w:r>
    </w:p>
    <w:p w:rsidR="00133B57" w:rsidRDefault="00133B57" w:rsidP="00133B57">
      <w:pPr>
        <w:pStyle w:val="ListParagraph"/>
        <w:spacing w:after="0"/>
        <w:ind w:left="1440"/>
        <w:rPr>
          <w:rFonts w:ascii="Times New Roman" w:hAnsi="Times New Roman" w:cs="Times New Roman"/>
          <w:sz w:val="20"/>
          <w:szCs w:val="20"/>
        </w:rPr>
      </w:pPr>
    </w:p>
    <w:p w:rsidR="00133B57" w:rsidRDefault="00133B57" w:rsidP="00133B57">
      <w:pPr>
        <w:pStyle w:val="ListParagraph"/>
        <w:numPr>
          <w:ilvl w:val="1"/>
          <w:numId w:val="1"/>
        </w:numPr>
        <w:spacing w:after="0"/>
        <w:rPr>
          <w:rFonts w:ascii="Times New Roman" w:hAnsi="Times New Roman" w:cs="Times New Roman"/>
          <w:sz w:val="20"/>
          <w:szCs w:val="20"/>
        </w:rPr>
      </w:pPr>
      <w:r w:rsidRPr="00133B57">
        <w:rPr>
          <w:rFonts w:ascii="Times New Roman" w:hAnsi="Times New Roman" w:cs="Times New Roman"/>
          <w:sz w:val="20"/>
          <w:szCs w:val="20"/>
        </w:rPr>
        <w:t>Location of Work:</w:t>
      </w:r>
    </w:p>
    <w:p w:rsidR="00133B57" w:rsidRPr="00133B57" w:rsidRDefault="00133B57" w:rsidP="00133B57">
      <w:pPr>
        <w:pStyle w:val="ListParagraph"/>
        <w:rPr>
          <w:rFonts w:ascii="Times New Roman" w:hAnsi="Times New Roman" w:cs="Times New Roman"/>
          <w:sz w:val="20"/>
          <w:szCs w:val="20"/>
        </w:rPr>
      </w:pPr>
    </w:p>
    <w:p w:rsidR="00133B57" w:rsidRDefault="00133B57" w:rsidP="00133B57">
      <w:pPr>
        <w:pStyle w:val="ListParagraph"/>
        <w:numPr>
          <w:ilvl w:val="2"/>
          <w:numId w:val="1"/>
        </w:numPr>
        <w:spacing w:after="0"/>
        <w:rPr>
          <w:rFonts w:ascii="Times New Roman" w:hAnsi="Times New Roman" w:cs="Times New Roman"/>
          <w:sz w:val="20"/>
          <w:szCs w:val="20"/>
        </w:rPr>
      </w:pPr>
      <w:r w:rsidRPr="00133B57">
        <w:rPr>
          <w:rFonts w:ascii="Times New Roman" w:hAnsi="Times New Roman" w:cs="Times New Roman"/>
          <w:sz w:val="20"/>
          <w:szCs w:val="20"/>
        </w:rPr>
        <w:t>LPD-18 USS NEW OLEANS Pier Side</w:t>
      </w:r>
      <w:r>
        <w:rPr>
          <w:rFonts w:ascii="Times New Roman" w:hAnsi="Times New Roman" w:cs="Times New Roman"/>
          <w:sz w:val="20"/>
          <w:szCs w:val="20"/>
        </w:rPr>
        <w:t>. The Government Technical Point of Contact (POC) will direct exact location.</w:t>
      </w:r>
    </w:p>
    <w:p w:rsidR="00133B57" w:rsidRDefault="00133B57" w:rsidP="00133B57">
      <w:pPr>
        <w:pStyle w:val="ListParagraph"/>
        <w:spacing w:after="0"/>
        <w:ind w:left="2160"/>
        <w:rPr>
          <w:rFonts w:ascii="Times New Roman" w:hAnsi="Times New Roman" w:cs="Times New Roman"/>
          <w:sz w:val="20"/>
          <w:szCs w:val="20"/>
        </w:rPr>
      </w:pPr>
    </w:p>
    <w:p w:rsidR="002059D5" w:rsidRDefault="00133B57" w:rsidP="002059D5">
      <w:pPr>
        <w:pStyle w:val="ListParagraph"/>
        <w:numPr>
          <w:ilvl w:val="1"/>
          <w:numId w:val="1"/>
        </w:numPr>
        <w:spacing w:after="0"/>
        <w:rPr>
          <w:rFonts w:ascii="Times New Roman" w:hAnsi="Times New Roman" w:cs="Times New Roman"/>
          <w:sz w:val="20"/>
          <w:szCs w:val="20"/>
        </w:rPr>
      </w:pPr>
      <w:r w:rsidRPr="00133B57">
        <w:rPr>
          <w:rFonts w:ascii="Times New Roman" w:hAnsi="Times New Roman" w:cs="Times New Roman"/>
          <w:sz w:val="20"/>
          <w:szCs w:val="20"/>
        </w:rPr>
        <w:t>Identification: Temporary Freezer Box</w:t>
      </w:r>
      <w:r w:rsidR="002059D5">
        <w:rPr>
          <w:rFonts w:ascii="Times New Roman" w:hAnsi="Times New Roman" w:cs="Times New Roman"/>
          <w:sz w:val="20"/>
          <w:szCs w:val="20"/>
        </w:rPr>
        <w:t xml:space="preserve"> and Chill Box, located in 1.2.1</w:t>
      </w:r>
    </w:p>
    <w:p w:rsidR="002059D5" w:rsidRDefault="002059D5" w:rsidP="002059D5">
      <w:pPr>
        <w:pStyle w:val="ListParagraph"/>
        <w:spacing w:after="0"/>
        <w:ind w:left="1440"/>
        <w:rPr>
          <w:rFonts w:ascii="Times New Roman" w:hAnsi="Times New Roman" w:cs="Times New Roman"/>
          <w:sz w:val="20"/>
          <w:szCs w:val="20"/>
        </w:rPr>
      </w:pPr>
    </w:p>
    <w:p w:rsidR="002059D5" w:rsidRPr="002059D5" w:rsidRDefault="002059D5" w:rsidP="002059D5">
      <w:pPr>
        <w:pStyle w:val="ListParagraph"/>
        <w:numPr>
          <w:ilvl w:val="2"/>
          <w:numId w:val="1"/>
        </w:numPr>
        <w:spacing w:after="0"/>
        <w:rPr>
          <w:rFonts w:ascii="Times New Roman" w:hAnsi="Times New Roman" w:cs="Times New Roman"/>
          <w:sz w:val="20"/>
          <w:szCs w:val="20"/>
        </w:rPr>
      </w:pPr>
      <w:r w:rsidRPr="002059D5">
        <w:rPr>
          <w:rFonts w:ascii="Times New Roman" w:hAnsi="Times New Roman" w:cs="Times New Roman"/>
          <w:sz w:val="20"/>
          <w:szCs w:val="20"/>
        </w:rPr>
        <w:t>Quantity (One EA), Freezer Box</w:t>
      </w:r>
    </w:p>
    <w:p w:rsidR="002059D5" w:rsidRDefault="002059D5" w:rsidP="002059D5">
      <w:pPr>
        <w:pStyle w:val="ListParagraph"/>
        <w:spacing w:after="0"/>
        <w:ind w:left="2160"/>
        <w:rPr>
          <w:rFonts w:ascii="Times New Roman" w:hAnsi="Times New Roman" w:cs="Times New Roman"/>
          <w:sz w:val="20"/>
          <w:szCs w:val="20"/>
        </w:rPr>
      </w:pPr>
      <w:r w:rsidRPr="002059D5">
        <w:rPr>
          <w:rFonts w:ascii="Times New Roman" w:hAnsi="Times New Roman" w:cs="Times New Roman"/>
          <w:sz w:val="20"/>
          <w:szCs w:val="20"/>
        </w:rPr>
        <w:t>Capacity</w:t>
      </w:r>
      <w:r w:rsidRPr="002059D5">
        <w:rPr>
          <w:rFonts w:ascii="Times New Roman" w:hAnsi="Times New Roman" w:cs="Times New Roman"/>
          <w:sz w:val="20"/>
          <w:szCs w:val="20"/>
        </w:rPr>
        <w:tab/>
        <w:t>- 1280 CU-FT (8 Feet by 8 Feet by</w:t>
      </w:r>
      <w:r>
        <w:rPr>
          <w:rFonts w:ascii="Times New Roman" w:hAnsi="Times New Roman" w:cs="Times New Roman"/>
          <w:sz w:val="20"/>
          <w:szCs w:val="20"/>
        </w:rPr>
        <w:t xml:space="preserve"> </w:t>
      </w:r>
      <w:r w:rsidRPr="002059D5">
        <w:rPr>
          <w:rFonts w:ascii="Times New Roman" w:hAnsi="Times New Roman" w:cs="Times New Roman"/>
          <w:sz w:val="20"/>
          <w:szCs w:val="20"/>
        </w:rPr>
        <w:t xml:space="preserve">20 Feet) </w:t>
      </w:r>
    </w:p>
    <w:p w:rsidR="002059D5" w:rsidRDefault="002059D5" w:rsidP="002059D5">
      <w:pPr>
        <w:pStyle w:val="ListParagraph"/>
        <w:spacing w:after="0"/>
        <w:ind w:left="2160"/>
        <w:rPr>
          <w:rFonts w:ascii="Times New Roman" w:hAnsi="Times New Roman" w:cs="Times New Roman"/>
          <w:sz w:val="20"/>
          <w:szCs w:val="20"/>
        </w:rPr>
      </w:pPr>
      <w:r w:rsidRPr="002059D5">
        <w:rPr>
          <w:rFonts w:ascii="Times New Roman" w:hAnsi="Times New Roman" w:cs="Times New Roman"/>
          <w:sz w:val="20"/>
          <w:szCs w:val="20"/>
        </w:rPr>
        <w:t>Te</w:t>
      </w:r>
      <w:r>
        <w:rPr>
          <w:rFonts w:ascii="Times New Roman" w:hAnsi="Times New Roman" w:cs="Times New Roman"/>
          <w:sz w:val="20"/>
          <w:szCs w:val="20"/>
        </w:rPr>
        <w:t>mperature Setting - Minus 5 to 0</w:t>
      </w:r>
      <w:r w:rsidRPr="002059D5">
        <w:rPr>
          <w:rFonts w:ascii="Times New Roman" w:hAnsi="Times New Roman" w:cs="Times New Roman"/>
          <w:sz w:val="20"/>
          <w:szCs w:val="20"/>
        </w:rPr>
        <w:t xml:space="preserve"> Deg. F</w:t>
      </w:r>
      <w:r>
        <w:rPr>
          <w:rFonts w:ascii="Times New Roman" w:hAnsi="Times New Roman" w:cs="Times New Roman"/>
          <w:sz w:val="20"/>
          <w:szCs w:val="20"/>
        </w:rPr>
        <w:t xml:space="preserve"> </w:t>
      </w:r>
    </w:p>
    <w:p w:rsidR="002059D5" w:rsidRDefault="002059D5" w:rsidP="002059D5">
      <w:pPr>
        <w:pStyle w:val="ListParagraph"/>
        <w:spacing w:after="0"/>
        <w:ind w:left="2160"/>
        <w:rPr>
          <w:rFonts w:ascii="Times New Roman" w:hAnsi="Times New Roman" w:cs="Times New Roman"/>
          <w:sz w:val="20"/>
          <w:szCs w:val="20"/>
        </w:rPr>
      </w:pPr>
      <w:r w:rsidRPr="002059D5">
        <w:rPr>
          <w:rFonts w:ascii="Times New Roman" w:hAnsi="Times New Roman" w:cs="Times New Roman"/>
          <w:sz w:val="20"/>
          <w:szCs w:val="20"/>
        </w:rPr>
        <w:t xml:space="preserve">Power Source </w:t>
      </w:r>
      <w:r w:rsidRPr="002059D5">
        <w:rPr>
          <w:rFonts w:ascii="Times New Roman" w:hAnsi="Times New Roman" w:cs="Times New Roman"/>
          <w:sz w:val="20"/>
          <w:szCs w:val="20"/>
        </w:rPr>
        <w:t>- 220 VAC, 3 PH, 60 Hz</w:t>
      </w:r>
    </w:p>
    <w:p w:rsidR="002059D5" w:rsidRDefault="002059D5" w:rsidP="002059D5">
      <w:pPr>
        <w:spacing w:after="0"/>
        <w:rPr>
          <w:rFonts w:ascii="Times New Roman" w:hAnsi="Times New Roman" w:cs="Times New Roman"/>
          <w:sz w:val="20"/>
          <w:szCs w:val="20"/>
        </w:rPr>
      </w:pPr>
    </w:p>
    <w:p w:rsidR="002059D5" w:rsidRDefault="002059D5" w:rsidP="002059D5">
      <w:pPr>
        <w:pStyle w:val="ListParagraph"/>
        <w:numPr>
          <w:ilvl w:val="2"/>
          <w:numId w:val="1"/>
        </w:numPr>
        <w:spacing w:after="0"/>
        <w:rPr>
          <w:rFonts w:ascii="Times New Roman" w:hAnsi="Times New Roman" w:cs="Times New Roman"/>
          <w:sz w:val="20"/>
          <w:szCs w:val="20"/>
        </w:rPr>
      </w:pPr>
      <w:r w:rsidRPr="002059D5">
        <w:rPr>
          <w:rFonts w:ascii="Times New Roman" w:hAnsi="Times New Roman" w:cs="Times New Roman"/>
          <w:sz w:val="20"/>
          <w:szCs w:val="20"/>
        </w:rPr>
        <w:t>Quantity (One EA), Chill Box</w:t>
      </w:r>
      <w:r>
        <w:rPr>
          <w:rFonts w:ascii="Times New Roman" w:hAnsi="Times New Roman" w:cs="Times New Roman"/>
          <w:sz w:val="20"/>
          <w:szCs w:val="20"/>
        </w:rPr>
        <w:t xml:space="preserve"> </w:t>
      </w:r>
    </w:p>
    <w:p w:rsidR="002059D5" w:rsidRPr="00133B57" w:rsidRDefault="002059D5" w:rsidP="002059D5">
      <w:pPr>
        <w:pStyle w:val="ListParagraph"/>
        <w:spacing w:after="0"/>
        <w:ind w:left="2160"/>
        <w:rPr>
          <w:rFonts w:ascii="Times New Roman" w:hAnsi="Times New Roman" w:cs="Times New Roman"/>
          <w:sz w:val="20"/>
          <w:szCs w:val="20"/>
        </w:rPr>
      </w:pPr>
      <w:r w:rsidRPr="002059D5">
        <w:rPr>
          <w:rFonts w:ascii="Times New Roman" w:hAnsi="Times New Roman" w:cs="Times New Roman"/>
          <w:sz w:val="20"/>
          <w:szCs w:val="20"/>
        </w:rPr>
        <w:t>Capacity</w:t>
      </w:r>
      <w:r w:rsidRPr="002059D5">
        <w:rPr>
          <w:rFonts w:ascii="Times New Roman" w:hAnsi="Times New Roman" w:cs="Times New Roman"/>
          <w:sz w:val="20"/>
          <w:szCs w:val="20"/>
        </w:rPr>
        <w:tab/>
        <w:t>- 1280 CU-FT (8 Feet by 8 Feet by</w:t>
      </w:r>
      <w:r>
        <w:rPr>
          <w:rFonts w:ascii="Times New Roman" w:hAnsi="Times New Roman" w:cs="Times New Roman"/>
          <w:sz w:val="20"/>
          <w:szCs w:val="20"/>
        </w:rPr>
        <w:t xml:space="preserve"> </w:t>
      </w:r>
      <w:r w:rsidRPr="00133B57">
        <w:rPr>
          <w:rFonts w:ascii="Times New Roman" w:hAnsi="Times New Roman" w:cs="Times New Roman"/>
          <w:sz w:val="20"/>
          <w:szCs w:val="20"/>
        </w:rPr>
        <w:t>20 Feet)</w:t>
      </w:r>
    </w:p>
    <w:p w:rsidR="002059D5" w:rsidRDefault="002059D5" w:rsidP="002059D5">
      <w:pPr>
        <w:spacing w:after="0"/>
        <w:ind w:left="1440" w:firstLine="720"/>
        <w:rPr>
          <w:rFonts w:ascii="Times New Roman" w:hAnsi="Times New Roman" w:cs="Times New Roman"/>
          <w:sz w:val="20"/>
          <w:szCs w:val="20"/>
        </w:rPr>
      </w:pPr>
      <w:r w:rsidRPr="00133B57">
        <w:rPr>
          <w:rFonts w:ascii="Times New Roman" w:hAnsi="Times New Roman" w:cs="Times New Roman"/>
          <w:sz w:val="20"/>
          <w:szCs w:val="20"/>
        </w:rPr>
        <w:t>Temperature Sett</w:t>
      </w:r>
      <w:r>
        <w:rPr>
          <w:rFonts w:ascii="Times New Roman" w:hAnsi="Times New Roman" w:cs="Times New Roman"/>
          <w:sz w:val="20"/>
          <w:szCs w:val="20"/>
        </w:rPr>
        <w:t>ing - Plus 33 to Plus 37 Deg. F</w:t>
      </w:r>
      <w:r w:rsidRPr="00133B57">
        <w:rPr>
          <w:rFonts w:ascii="Times New Roman" w:hAnsi="Times New Roman" w:cs="Times New Roman"/>
          <w:sz w:val="20"/>
          <w:szCs w:val="20"/>
        </w:rPr>
        <w:t xml:space="preserve"> </w:t>
      </w:r>
    </w:p>
    <w:p w:rsidR="002059D5" w:rsidRDefault="002059D5" w:rsidP="002059D5">
      <w:pPr>
        <w:spacing w:after="0"/>
        <w:ind w:left="1440" w:firstLine="720"/>
        <w:rPr>
          <w:rFonts w:ascii="Times New Roman" w:hAnsi="Times New Roman" w:cs="Times New Roman"/>
          <w:sz w:val="20"/>
          <w:szCs w:val="20"/>
        </w:rPr>
      </w:pPr>
      <w:r>
        <w:rPr>
          <w:rFonts w:ascii="Times New Roman" w:hAnsi="Times New Roman" w:cs="Times New Roman"/>
          <w:sz w:val="20"/>
          <w:szCs w:val="20"/>
        </w:rPr>
        <w:t xml:space="preserve">Power Source </w:t>
      </w:r>
      <w:r w:rsidRPr="00133B57">
        <w:rPr>
          <w:rFonts w:ascii="Times New Roman" w:hAnsi="Times New Roman" w:cs="Times New Roman"/>
          <w:sz w:val="20"/>
          <w:szCs w:val="20"/>
        </w:rPr>
        <w:t>- 220 VAC, 3 PH, 60 Hz</w:t>
      </w:r>
    </w:p>
    <w:p w:rsidR="002059D5" w:rsidRDefault="002059D5" w:rsidP="002059D5">
      <w:pPr>
        <w:spacing w:after="0"/>
        <w:ind w:left="1440" w:firstLine="720"/>
        <w:rPr>
          <w:rFonts w:ascii="Times New Roman" w:hAnsi="Times New Roman" w:cs="Times New Roman"/>
          <w:sz w:val="20"/>
          <w:szCs w:val="20"/>
        </w:rPr>
      </w:pPr>
    </w:p>
    <w:p w:rsidR="002059D5" w:rsidRDefault="002059D5" w:rsidP="002059D5">
      <w:pPr>
        <w:pStyle w:val="ListParagraph"/>
        <w:numPr>
          <w:ilvl w:val="2"/>
          <w:numId w:val="1"/>
        </w:numPr>
        <w:spacing w:after="0"/>
        <w:rPr>
          <w:rFonts w:ascii="Times New Roman" w:hAnsi="Times New Roman" w:cs="Times New Roman"/>
          <w:sz w:val="20"/>
          <w:szCs w:val="20"/>
        </w:rPr>
      </w:pPr>
      <w:r w:rsidRPr="002059D5">
        <w:rPr>
          <w:rFonts w:ascii="Times New Roman" w:hAnsi="Times New Roman" w:cs="Times New Roman"/>
          <w:sz w:val="20"/>
          <w:szCs w:val="20"/>
        </w:rPr>
        <w:t>Quantity (One set), Power Distribution Panel (Water Proof Type) including Transformer (440VAC-220VAC), Circuit Breakers, and Power Cables (2PNCT) for the temporary freezer box and chill box listed in 1.3.1 and 1.3.2</w:t>
      </w:r>
    </w:p>
    <w:p w:rsidR="002059D5" w:rsidRPr="002059D5" w:rsidRDefault="002059D5" w:rsidP="002059D5">
      <w:pPr>
        <w:pStyle w:val="ListParagraph"/>
        <w:spacing w:after="0"/>
        <w:ind w:left="2160"/>
        <w:rPr>
          <w:rFonts w:ascii="Times New Roman" w:hAnsi="Times New Roman" w:cs="Times New Roman"/>
          <w:sz w:val="20"/>
          <w:szCs w:val="20"/>
        </w:rPr>
      </w:pPr>
    </w:p>
    <w:p w:rsidR="002059D5" w:rsidRPr="002059D5" w:rsidRDefault="002059D5" w:rsidP="002059D5">
      <w:pPr>
        <w:pStyle w:val="ListParagraph"/>
        <w:numPr>
          <w:ilvl w:val="1"/>
          <w:numId w:val="1"/>
        </w:numPr>
        <w:spacing w:after="0"/>
        <w:rPr>
          <w:rFonts w:ascii="Times New Roman" w:hAnsi="Times New Roman" w:cs="Times New Roman"/>
          <w:sz w:val="20"/>
          <w:szCs w:val="20"/>
        </w:rPr>
      </w:pPr>
      <w:r w:rsidRPr="002059D5">
        <w:rPr>
          <w:rFonts w:ascii="Times New Roman" w:hAnsi="Times New Roman" w:cs="Times New Roman"/>
          <w:sz w:val="20"/>
          <w:szCs w:val="20"/>
        </w:rPr>
        <w:t xml:space="preserve">The effective period of this order </w:t>
      </w:r>
      <w:proofErr w:type="gramStart"/>
      <w:r w:rsidRPr="002059D5">
        <w:rPr>
          <w:rFonts w:ascii="Times New Roman" w:hAnsi="Times New Roman" w:cs="Times New Roman"/>
          <w:sz w:val="20"/>
          <w:szCs w:val="20"/>
        </w:rPr>
        <w:t>is stated</w:t>
      </w:r>
      <w:proofErr w:type="gramEnd"/>
      <w:r w:rsidRPr="002059D5">
        <w:rPr>
          <w:rFonts w:ascii="Times New Roman" w:hAnsi="Times New Roman" w:cs="Times New Roman"/>
          <w:sz w:val="20"/>
          <w:szCs w:val="20"/>
        </w:rPr>
        <w:t xml:space="preserve"> at DELIVERY INFORMATION on SF 1449. Coordinate work schedule with the Government Technical POC. </w:t>
      </w:r>
    </w:p>
    <w:p w:rsidR="002059D5" w:rsidRDefault="00133B57" w:rsidP="002059D5">
      <w:pPr>
        <w:pStyle w:val="ListParagraph"/>
        <w:spacing w:after="0"/>
        <w:ind w:left="1440"/>
        <w:rPr>
          <w:rFonts w:ascii="Times New Roman" w:hAnsi="Times New Roman" w:cs="Times New Roman"/>
          <w:sz w:val="20"/>
          <w:szCs w:val="20"/>
        </w:rPr>
      </w:pPr>
      <w:r w:rsidRPr="002059D5">
        <w:rPr>
          <w:rFonts w:ascii="Times New Roman" w:hAnsi="Times New Roman" w:cs="Times New Roman"/>
          <w:sz w:val="20"/>
          <w:szCs w:val="20"/>
        </w:rPr>
        <w:t>Period of utilizing Freezer Box and Chill Box, located in 1.2.1: from 1/6/2023 to 4/5/2023</w:t>
      </w:r>
    </w:p>
    <w:p w:rsidR="002059D5" w:rsidRDefault="002059D5" w:rsidP="002059D5">
      <w:pPr>
        <w:spacing w:after="0"/>
        <w:rPr>
          <w:rFonts w:ascii="Times New Roman" w:hAnsi="Times New Roman" w:cs="Times New Roman"/>
          <w:sz w:val="20"/>
          <w:szCs w:val="20"/>
        </w:rPr>
      </w:pPr>
    </w:p>
    <w:p w:rsidR="002059D5" w:rsidRDefault="002059D5" w:rsidP="00133B57">
      <w:pPr>
        <w:pStyle w:val="ListParagraph"/>
        <w:numPr>
          <w:ilvl w:val="0"/>
          <w:numId w:val="1"/>
        </w:numPr>
        <w:spacing w:after="0"/>
        <w:rPr>
          <w:rFonts w:ascii="Times New Roman" w:hAnsi="Times New Roman" w:cs="Times New Roman"/>
          <w:sz w:val="20"/>
          <w:szCs w:val="20"/>
        </w:rPr>
      </w:pPr>
      <w:r w:rsidRPr="002059D5">
        <w:rPr>
          <w:rFonts w:ascii="Times New Roman" w:hAnsi="Times New Roman" w:cs="Times New Roman"/>
          <w:sz w:val="20"/>
          <w:szCs w:val="20"/>
        </w:rPr>
        <w:t xml:space="preserve">REFERENCES: None. </w:t>
      </w:r>
      <w:r>
        <w:rPr>
          <w:rFonts w:ascii="Times New Roman" w:hAnsi="Times New Roman" w:cs="Times New Roman"/>
          <w:sz w:val="20"/>
          <w:szCs w:val="20"/>
        </w:rPr>
        <w:t>,</w:t>
      </w:r>
    </w:p>
    <w:p w:rsidR="002059D5" w:rsidRDefault="002059D5" w:rsidP="002059D5">
      <w:pPr>
        <w:pStyle w:val="ListParagraph"/>
        <w:spacing w:after="0"/>
        <w:rPr>
          <w:rFonts w:ascii="Times New Roman" w:hAnsi="Times New Roman" w:cs="Times New Roman"/>
          <w:sz w:val="20"/>
          <w:szCs w:val="20"/>
        </w:rPr>
      </w:pPr>
    </w:p>
    <w:p w:rsidR="002059D5" w:rsidRDefault="00133B57" w:rsidP="00133B57">
      <w:pPr>
        <w:pStyle w:val="ListParagraph"/>
        <w:numPr>
          <w:ilvl w:val="0"/>
          <w:numId w:val="1"/>
        </w:numPr>
        <w:spacing w:after="0"/>
        <w:rPr>
          <w:rFonts w:ascii="Times New Roman" w:hAnsi="Times New Roman" w:cs="Times New Roman"/>
          <w:sz w:val="20"/>
          <w:szCs w:val="20"/>
        </w:rPr>
      </w:pPr>
      <w:r w:rsidRPr="002059D5">
        <w:rPr>
          <w:rFonts w:ascii="Times New Roman" w:hAnsi="Times New Roman" w:cs="Times New Roman"/>
          <w:sz w:val="20"/>
          <w:szCs w:val="20"/>
        </w:rPr>
        <w:t>REQUIREMENTS:</w:t>
      </w:r>
    </w:p>
    <w:p w:rsidR="002059D5" w:rsidRPr="002059D5" w:rsidRDefault="002059D5" w:rsidP="002059D5">
      <w:pPr>
        <w:pStyle w:val="ListParagraph"/>
        <w:rPr>
          <w:rFonts w:ascii="Times New Roman" w:hAnsi="Times New Roman" w:cs="Times New Roman"/>
          <w:sz w:val="20"/>
          <w:szCs w:val="20"/>
        </w:rPr>
      </w:pPr>
    </w:p>
    <w:p w:rsidR="00900D76" w:rsidRDefault="00133B57" w:rsidP="00133B57">
      <w:pPr>
        <w:pStyle w:val="ListParagraph"/>
        <w:numPr>
          <w:ilvl w:val="1"/>
          <w:numId w:val="1"/>
        </w:numPr>
        <w:spacing w:after="0"/>
        <w:rPr>
          <w:rFonts w:ascii="Times New Roman" w:hAnsi="Times New Roman" w:cs="Times New Roman"/>
          <w:sz w:val="20"/>
          <w:szCs w:val="20"/>
        </w:rPr>
      </w:pPr>
      <w:r w:rsidRPr="002059D5">
        <w:rPr>
          <w:rFonts w:ascii="Times New Roman" w:hAnsi="Times New Roman" w:cs="Times New Roman"/>
          <w:sz w:val="20"/>
          <w:szCs w:val="20"/>
        </w:rPr>
        <w:t xml:space="preserve">Provide and maintain each temporary freezer box and chill box listed in 1.3.1 and 1.3.2 for storage of ship's freeze and chill food substance installing power distribution panel with power cable listed in 1.3.3. The temporary freezer box and chill box location </w:t>
      </w:r>
      <w:proofErr w:type="gramStart"/>
      <w:r w:rsidRPr="002059D5">
        <w:rPr>
          <w:rFonts w:ascii="Times New Roman" w:hAnsi="Times New Roman" w:cs="Times New Roman"/>
          <w:sz w:val="20"/>
          <w:szCs w:val="20"/>
        </w:rPr>
        <w:t>will be designed</w:t>
      </w:r>
      <w:proofErr w:type="gramEnd"/>
      <w:r w:rsidRPr="002059D5">
        <w:rPr>
          <w:rFonts w:ascii="Times New Roman" w:hAnsi="Times New Roman" w:cs="Times New Roman"/>
          <w:sz w:val="20"/>
          <w:szCs w:val="20"/>
        </w:rPr>
        <w:t xml:space="preserve"> by SHIPSUPT.</w:t>
      </w:r>
    </w:p>
    <w:p w:rsidR="00900D76" w:rsidRDefault="00900D76" w:rsidP="00900D76">
      <w:pPr>
        <w:pStyle w:val="ListParagraph"/>
        <w:spacing w:after="0"/>
        <w:ind w:left="1440"/>
        <w:rPr>
          <w:rFonts w:ascii="Times New Roman" w:hAnsi="Times New Roman" w:cs="Times New Roman"/>
          <w:sz w:val="20"/>
          <w:szCs w:val="20"/>
        </w:rPr>
      </w:pPr>
    </w:p>
    <w:p w:rsidR="00900D76" w:rsidRDefault="00133B57" w:rsidP="00133B57">
      <w:pPr>
        <w:pStyle w:val="ListParagraph"/>
        <w:numPr>
          <w:ilvl w:val="2"/>
          <w:numId w:val="1"/>
        </w:numPr>
        <w:spacing w:after="0"/>
        <w:rPr>
          <w:rFonts w:ascii="Times New Roman" w:hAnsi="Times New Roman" w:cs="Times New Roman"/>
          <w:sz w:val="20"/>
          <w:szCs w:val="20"/>
        </w:rPr>
      </w:pPr>
      <w:r w:rsidRPr="00900D76">
        <w:rPr>
          <w:rFonts w:ascii="Times New Roman" w:hAnsi="Times New Roman" w:cs="Times New Roman"/>
          <w:sz w:val="20"/>
          <w:szCs w:val="20"/>
        </w:rPr>
        <w:t>Prior to provision of each equipment listed in 1.3.1 through 1.3.3, contact with SHIPSUPT to make sure the commencing of the installation.</w:t>
      </w:r>
    </w:p>
    <w:p w:rsidR="00900D76" w:rsidRDefault="00900D76" w:rsidP="00900D76">
      <w:pPr>
        <w:pStyle w:val="ListParagraph"/>
        <w:spacing w:after="0"/>
        <w:ind w:left="2160"/>
        <w:rPr>
          <w:rFonts w:ascii="Times New Roman" w:hAnsi="Times New Roman" w:cs="Times New Roman"/>
          <w:sz w:val="20"/>
          <w:szCs w:val="20"/>
        </w:rPr>
      </w:pPr>
    </w:p>
    <w:p w:rsidR="00900D76" w:rsidRDefault="00133B57" w:rsidP="00900D76">
      <w:pPr>
        <w:pStyle w:val="ListParagraph"/>
        <w:numPr>
          <w:ilvl w:val="1"/>
          <w:numId w:val="1"/>
        </w:numPr>
        <w:spacing w:after="0"/>
        <w:rPr>
          <w:rFonts w:ascii="Times New Roman" w:hAnsi="Times New Roman" w:cs="Times New Roman"/>
          <w:sz w:val="20"/>
          <w:szCs w:val="20"/>
        </w:rPr>
      </w:pPr>
      <w:r w:rsidRPr="00900D76">
        <w:rPr>
          <w:rFonts w:ascii="Times New Roman" w:hAnsi="Times New Roman" w:cs="Times New Roman"/>
          <w:sz w:val="20"/>
          <w:szCs w:val="20"/>
        </w:rPr>
        <w:t>Install and connect power distribution panel and power cable for each freezer box and chill box.</w:t>
      </w:r>
    </w:p>
    <w:p w:rsidR="00900D76" w:rsidRDefault="00900D76" w:rsidP="00900D76">
      <w:pPr>
        <w:pStyle w:val="ListParagraph"/>
        <w:spacing w:after="0"/>
        <w:ind w:left="1440"/>
        <w:rPr>
          <w:rFonts w:ascii="Times New Roman" w:hAnsi="Times New Roman" w:cs="Times New Roman"/>
          <w:sz w:val="20"/>
          <w:szCs w:val="20"/>
        </w:rPr>
      </w:pPr>
    </w:p>
    <w:p w:rsidR="00900D76" w:rsidRDefault="00133B57" w:rsidP="00133B57">
      <w:pPr>
        <w:pStyle w:val="ListParagraph"/>
        <w:numPr>
          <w:ilvl w:val="2"/>
          <w:numId w:val="1"/>
        </w:numPr>
        <w:spacing w:after="0"/>
        <w:rPr>
          <w:rFonts w:ascii="Times New Roman" w:hAnsi="Times New Roman" w:cs="Times New Roman"/>
          <w:sz w:val="20"/>
          <w:szCs w:val="20"/>
        </w:rPr>
      </w:pPr>
      <w:r w:rsidRPr="00900D76">
        <w:rPr>
          <w:rFonts w:ascii="Times New Roman" w:hAnsi="Times New Roman" w:cs="Times New Roman"/>
          <w:sz w:val="20"/>
          <w:szCs w:val="20"/>
        </w:rPr>
        <w:t>Each transformer, power distribution panel, and power cable must be suited to rated load.</w:t>
      </w:r>
    </w:p>
    <w:p w:rsidR="00900D76" w:rsidRDefault="00133B57" w:rsidP="00133B57">
      <w:pPr>
        <w:pStyle w:val="ListParagraph"/>
        <w:numPr>
          <w:ilvl w:val="2"/>
          <w:numId w:val="1"/>
        </w:numPr>
        <w:spacing w:after="0"/>
        <w:rPr>
          <w:rFonts w:ascii="Times New Roman" w:hAnsi="Times New Roman" w:cs="Times New Roman"/>
          <w:sz w:val="20"/>
          <w:szCs w:val="20"/>
        </w:rPr>
      </w:pPr>
      <w:r w:rsidRPr="00900D76">
        <w:rPr>
          <w:rFonts w:ascii="Times New Roman" w:hAnsi="Times New Roman" w:cs="Times New Roman"/>
          <w:sz w:val="20"/>
          <w:szCs w:val="20"/>
        </w:rPr>
        <w:t>Ground each equipment listed in 1.3.1 and 1.3.2 to</w:t>
      </w:r>
      <w:r w:rsidR="00900D76" w:rsidRPr="00900D76">
        <w:rPr>
          <w:rFonts w:ascii="Times New Roman" w:hAnsi="Times New Roman" w:cs="Times New Roman"/>
          <w:sz w:val="20"/>
          <w:szCs w:val="20"/>
        </w:rPr>
        <w:t xml:space="preserve"> earth.</w:t>
      </w:r>
    </w:p>
    <w:p w:rsidR="00900D76" w:rsidRDefault="00133B57" w:rsidP="00900D76">
      <w:pPr>
        <w:pStyle w:val="ListParagraph"/>
        <w:numPr>
          <w:ilvl w:val="2"/>
          <w:numId w:val="1"/>
        </w:numPr>
        <w:spacing w:after="0"/>
        <w:rPr>
          <w:rFonts w:ascii="Times New Roman" w:hAnsi="Times New Roman" w:cs="Times New Roman"/>
          <w:sz w:val="20"/>
          <w:szCs w:val="20"/>
        </w:rPr>
      </w:pPr>
      <w:r w:rsidRPr="00900D76">
        <w:rPr>
          <w:rFonts w:ascii="Times New Roman" w:hAnsi="Times New Roman" w:cs="Times New Roman"/>
          <w:sz w:val="20"/>
          <w:szCs w:val="20"/>
        </w:rPr>
        <w:t xml:space="preserve">Accomplish electrical insulation resistance and </w:t>
      </w:r>
      <w:proofErr w:type="gramStart"/>
      <w:r w:rsidRPr="00900D76">
        <w:rPr>
          <w:rFonts w:ascii="Times New Roman" w:hAnsi="Times New Roman" w:cs="Times New Roman"/>
          <w:sz w:val="20"/>
          <w:szCs w:val="20"/>
        </w:rPr>
        <w:t>point</w:t>
      </w:r>
      <w:r w:rsidR="00900D76">
        <w:rPr>
          <w:rFonts w:ascii="Times New Roman" w:hAnsi="Times New Roman" w:cs="Times New Roman"/>
          <w:sz w:val="20"/>
          <w:szCs w:val="20"/>
        </w:rPr>
        <w:t xml:space="preserve"> </w:t>
      </w:r>
      <w:r w:rsidRPr="00900D76">
        <w:rPr>
          <w:rFonts w:ascii="Times New Roman" w:hAnsi="Times New Roman" w:cs="Times New Roman"/>
          <w:sz w:val="20"/>
          <w:szCs w:val="20"/>
        </w:rPr>
        <w:t>to point</w:t>
      </w:r>
      <w:proofErr w:type="gramEnd"/>
      <w:r w:rsidRPr="00900D76">
        <w:rPr>
          <w:rFonts w:ascii="Times New Roman" w:hAnsi="Times New Roman" w:cs="Times New Roman"/>
          <w:sz w:val="20"/>
          <w:szCs w:val="20"/>
        </w:rPr>
        <w:t xml:space="preserve"> continuity test of installed cables.</w:t>
      </w:r>
    </w:p>
    <w:p w:rsidR="00900D76" w:rsidRDefault="00900D76" w:rsidP="00900D76">
      <w:pPr>
        <w:pStyle w:val="ListParagraph"/>
        <w:spacing w:after="0"/>
        <w:ind w:left="2160"/>
        <w:rPr>
          <w:rFonts w:ascii="Times New Roman" w:hAnsi="Times New Roman" w:cs="Times New Roman"/>
          <w:sz w:val="20"/>
          <w:szCs w:val="20"/>
        </w:rPr>
      </w:pPr>
    </w:p>
    <w:p w:rsidR="00900D76" w:rsidRPr="00900D76" w:rsidRDefault="00900D76" w:rsidP="00900D76">
      <w:pPr>
        <w:pStyle w:val="ListParagraph"/>
        <w:numPr>
          <w:ilvl w:val="1"/>
          <w:numId w:val="1"/>
        </w:numPr>
        <w:spacing w:after="0"/>
        <w:rPr>
          <w:rFonts w:ascii="Times New Roman" w:hAnsi="Times New Roman" w:cs="Times New Roman"/>
          <w:sz w:val="20"/>
          <w:szCs w:val="20"/>
        </w:rPr>
      </w:pPr>
      <w:r>
        <w:rPr>
          <w:rFonts w:ascii="Times New Roman" w:hAnsi="Times New Roman" w:cs="Times New Roman"/>
          <w:sz w:val="20"/>
          <w:szCs w:val="20"/>
        </w:rPr>
        <w:t xml:space="preserve"> Install following tag on each equipment listed in 1.3.1 and 1.3.2</w:t>
      </w:r>
    </w:p>
    <w:p w:rsidR="00900D76" w:rsidRDefault="00AE06CC" w:rsidP="00900D76">
      <w:pPr>
        <w:pStyle w:val="ListParagraph"/>
        <w:spacing w:after="0"/>
        <w:ind w:left="2160"/>
        <w:rPr>
          <w:rFonts w:ascii="Times New Roman" w:hAnsi="Times New Roman" w:cs="Times New Roman"/>
          <w:sz w:val="20"/>
          <w:szCs w:val="20"/>
        </w:rPr>
      </w:pPr>
      <w:r w:rsidRPr="00900D76">
        <w:rPr>
          <w:rFonts w:ascii="Times New Roman" w:hAnsi="Times New Roman" w:cs="Times New Roman"/>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1345565</wp:posOffset>
                </wp:positionH>
                <wp:positionV relativeFrom="paragraph">
                  <wp:posOffset>94615</wp:posOffset>
                </wp:positionV>
                <wp:extent cx="3423920" cy="1404620"/>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solidFill>
                            <a:srgbClr val="000000"/>
                          </a:solidFill>
                          <a:miter lim="800000"/>
                          <a:headEnd/>
                          <a:tailEnd/>
                        </a:ln>
                      </wps:spPr>
                      <wps:txbx>
                        <w:txbxContent>
                          <w:p w:rsidR="00900D76" w:rsidRPr="00AE06CC" w:rsidRDefault="00900D76" w:rsidP="00900D76">
                            <w:pPr>
                              <w:spacing w:after="0"/>
                              <w:jc w:val="center"/>
                              <w:rPr>
                                <w:rFonts w:ascii="Times New Roman" w:hAnsi="Times New Roman" w:cs="Times New Roman"/>
                                <w:sz w:val="20"/>
                              </w:rPr>
                            </w:pPr>
                            <w:r w:rsidRPr="00AE06CC">
                              <w:rPr>
                                <w:rFonts w:ascii="Times New Roman" w:hAnsi="Times New Roman" w:cs="Times New Roman"/>
                                <w:sz w:val="20"/>
                              </w:rPr>
                              <w:t>EMERGENCY CALL</w:t>
                            </w:r>
                          </w:p>
                          <w:p w:rsidR="00900D76" w:rsidRPr="00AE06CC" w:rsidRDefault="00900D76" w:rsidP="00900D76">
                            <w:pPr>
                              <w:spacing w:after="0"/>
                              <w:rPr>
                                <w:rFonts w:ascii="Times New Roman" w:hAnsi="Times New Roman" w:cs="Times New Roman"/>
                                <w:sz w:val="20"/>
                              </w:rPr>
                            </w:pPr>
                            <w:proofErr w:type="gramStart"/>
                            <w:r w:rsidRPr="00AE06CC">
                              <w:rPr>
                                <w:rFonts w:ascii="Times New Roman" w:hAnsi="Times New Roman" w:cs="Times New Roman"/>
                                <w:sz w:val="20"/>
                              </w:rPr>
                              <w:t>CONTRACTOR :</w:t>
                            </w:r>
                            <w:proofErr w:type="gramEnd"/>
                            <w:r w:rsidRPr="00AE06CC">
                              <w:rPr>
                                <w:rFonts w:ascii="Times New Roman" w:hAnsi="Times New Roman" w:cs="Times New Roman"/>
                                <w:sz w:val="20"/>
                              </w:rPr>
                              <w:t xml:space="preserve"> XXXXXXXXXXXXXX</w:t>
                            </w:r>
                          </w:p>
                          <w:p w:rsidR="00900D76" w:rsidRPr="00AE06CC" w:rsidRDefault="00900D76" w:rsidP="00900D76">
                            <w:pPr>
                              <w:spacing w:after="0"/>
                              <w:rPr>
                                <w:rFonts w:ascii="Times New Roman" w:hAnsi="Times New Roman" w:cs="Times New Roman"/>
                                <w:sz w:val="20"/>
                              </w:rPr>
                            </w:pPr>
                            <w:r w:rsidRPr="00AE06CC">
                              <w:rPr>
                                <w:rFonts w:ascii="Times New Roman" w:hAnsi="Times New Roman" w:cs="Times New Roman"/>
                                <w:sz w:val="20"/>
                              </w:rPr>
                              <w:t xml:space="preserve">IN </w:t>
                            </w:r>
                            <w:proofErr w:type="gramStart"/>
                            <w:r w:rsidRPr="00AE06CC">
                              <w:rPr>
                                <w:rFonts w:ascii="Times New Roman" w:hAnsi="Times New Roman" w:cs="Times New Roman"/>
                                <w:sz w:val="20"/>
                              </w:rPr>
                              <w:t>CHARGE :</w:t>
                            </w:r>
                            <w:proofErr w:type="gramEnd"/>
                            <w:r w:rsidRPr="00AE06CC">
                              <w:rPr>
                                <w:rFonts w:ascii="Times New Roman" w:hAnsi="Times New Roman" w:cs="Times New Roman"/>
                                <w:sz w:val="20"/>
                              </w:rPr>
                              <w:t xml:space="preserve"> 00000000000000</w:t>
                            </w:r>
                          </w:p>
                          <w:p w:rsidR="00900D76" w:rsidRPr="00AE06CC" w:rsidRDefault="00900D76" w:rsidP="00900D76">
                            <w:pPr>
                              <w:spacing w:after="0"/>
                              <w:rPr>
                                <w:rFonts w:ascii="Times New Roman" w:hAnsi="Times New Roman" w:cs="Times New Roman"/>
                                <w:sz w:val="20"/>
                              </w:rPr>
                            </w:pPr>
                            <w:r w:rsidRPr="00AE06CC">
                              <w:rPr>
                                <w:rFonts w:ascii="Times New Roman" w:hAnsi="Times New Roman" w:cs="Times New Roman"/>
                                <w:sz w:val="20"/>
                              </w:rPr>
                              <w:t xml:space="preserve">NIGHT TIME AND </w:t>
                            </w:r>
                            <w:proofErr w:type="gramStart"/>
                            <w:r w:rsidRPr="00AE06CC">
                              <w:rPr>
                                <w:rFonts w:ascii="Times New Roman" w:hAnsi="Times New Roman" w:cs="Times New Roman"/>
                                <w:sz w:val="20"/>
                              </w:rPr>
                              <w:t>HOLIDAY :</w:t>
                            </w:r>
                            <w:proofErr w:type="gramEnd"/>
                            <w:r w:rsidRPr="00AE06CC">
                              <w:rPr>
                                <w:rFonts w:ascii="Times New Roman" w:hAnsi="Times New Roman" w:cs="Times New Roman"/>
                                <w:sz w:val="20"/>
                              </w:rPr>
                              <w:t xml:space="preserve"> 00-0000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95pt;margin-top:7.45pt;width:26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">
                <v:textbox style="mso-fit-shape-to-text:t">
                  <w:txbxContent>
                    <w:p w:rsidR="00900D76" w:rsidRPr="00AE06CC" w:rsidRDefault="00900D76" w:rsidP="00900D76">
                      <w:pPr>
                        <w:spacing w:after="0"/>
                        <w:jc w:val="center"/>
                        <w:rPr>
                          <w:rFonts w:ascii="Times New Roman" w:hAnsi="Times New Roman" w:cs="Times New Roman"/>
                          <w:sz w:val="20"/>
                        </w:rPr>
                      </w:pPr>
                      <w:r w:rsidRPr="00AE06CC">
                        <w:rPr>
                          <w:rFonts w:ascii="Times New Roman" w:hAnsi="Times New Roman" w:cs="Times New Roman"/>
                          <w:sz w:val="20"/>
                        </w:rPr>
                        <w:t>EMERGENCY CALL</w:t>
                      </w:r>
                    </w:p>
                    <w:p w:rsidR="00900D76" w:rsidRPr="00AE06CC" w:rsidRDefault="00900D76" w:rsidP="00900D76">
                      <w:pPr>
                        <w:spacing w:after="0"/>
                        <w:rPr>
                          <w:rFonts w:ascii="Times New Roman" w:hAnsi="Times New Roman" w:cs="Times New Roman"/>
                          <w:sz w:val="20"/>
                        </w:rPr>
                      </w:pPr>
                      <w:proofErr w:type="gramStart"/>
                      <w:r w:rsidRPr="00AE06CC">
                        <w:rPr>
                          <w:rFonts w:ascii="Times New Roman" w:hAnsi="Times New Roman" w:cs="Times New Roman"/>
                          <w:sz w:val="20"/>
                        </w:rPr>
                        <w:t>CONTRACTOR :</w:t>
                      </w:r>
                      <w:proofErr w:type="gramEnd"/>
                      <w:r w:rsidRPr="00AE06CC">
                        <w:rPr>
                          <w:rFonts w:ascii="Times New Roman" w:hAnsi="Times New Roman" w:cs="Times New Roman"/>
                          <w:sz w:val="20"/>
                        </w:rPr>
                        <w:t xml:space="preserve"> XXXXXXXXXXXXXX</w:t>
                      </w:r>
                    </w:p>
                    <w:p w:rsidR="00900D76" w:rsidRPr="00AE06CC" w:rsidRDefault="00900D76" w:rsidP="00900D76">
                      <w:pPr>
                        <w:spacing w:after="0"/>
                        <w:rPr>
                          <w:rFonts w:ascii="Times New Roman" w:hAnsi="Times New Roman" w:cs="Times New Roman"/>
                          <w:sz w:val="20"/>
                        </w:rPr>
                      </w:pPr>
                      <w:r w:rsidRPr="00AE06CC">
                        <w:rPr>
                          <w:rFonts w:ascii="Times New Roman" w:hAnsi="Times New Roman" w:cs="Times New Roman"/>
                          <w:sz w:val="20"/>
                        </w:rPr>
                        <w:t xml:space="preserve">IN </w:t>
                      </w:r>
                      <w:proofErr w:type="gramStart"/>
                      <w:r w:rsidRPr="00AE06CC">
                        <w:rPr>
                          <w:rFonts w:ascii="Times New Roman" w:hAnsi="Times New Roman" w:cs="Times New Roman"/>
                          <w:sz w:val="20"/>
                        </w:rPr>
                        <w:t>CHARGE :</w:t>
                      </w:r>
                      <w:proofErr w:type="gramEnd"/>
                      <w:r w:rsidRPr="00AE06CC">
                        <w:rPr>
                          <w:rFonts w:ascii="Times New Roman" w:hAnsi="Times New Roman" w:cs="Times New Roman"/>
                          <w:sz w:val="20"/>
                        </w:rPr>
                        <w:t xml:space="preserve"> 00000000000000</w:t>
                      </w:r>
                    </w:p>
                    <w:p w:rsidR="00900D76" w:rsidRPr="00AE06CC" w:rsidRDefault="00900D76" w:rsidP="00900D76">
                      <w:pPr>
                        <w:spacing w:after="0"/>
                        <w:rPr>
                          <w:rFonts w:ascii="Times New Roman" w:hAnsi="Times New Roman" w:cs="Times New Roman"/>
                          <w:sz w:val="20"/>
                        </w:rPr>
                      </w:pPr>
                      <w:r w:rsidRPr="00AE06CC">
                        <w:rPr>
                          <w:rFonts w:ascii="Times New Roman" w:hAnsi="Times New Roman" w:cs="Times New Roman"/>
                          <w:sz w:val="20"/>
                        </w:rPr>
                        <w:t xml:space="preserve">NIGHT TIME AND </w:t>
                      </w:r>
                      <w:proofErr w:type="gramStart"/>
                      <w:r w:rsidRPr="00AE06CC">
                        <w:rPr>
                          <w:rFonts w:ascii="Times New Roman" w:hAnsi="Times New Roman" w:cs="Times New Roman"/>
                          <w:sz w:val="20"/>
                        </w:rPr>
                        <w:t>HOLIDAY :</w:t>
                      </w:r>
                      <w:proofErr w:type="gramEnd"/>
                      <w:r w:rsidRPr="00AE06CC">
                        <w:rPr>
                          <w:rFonts w:ascii="Times New Roman" w:hAnsi="Times New Roman" w:cs="Times New Roman"/>
                          <w:sz w:val="20"/>
                        </w:rPr>
                        <w:t xml:space="preserve"> 00-0000</w:t>
                      </w:r>
                    </w:p>
                  </w:txbxContent>
                </v:textbox>
                <w10:wrap type="square"/>
              </v:shape>
            </w:pict>
          </mc:Fallback>
        </mc:AlternateContent>
      </w:r>
    </w:p>
    <w:p w:rsidR="00900D76" w:rsidRDefault="00900D76" w:rsidP="00900D76">
      <w:pPr>
        <w:pStyle w:val="ListParagraph"/>
        <w:spacing w:after="0"/>
        <w:ind w:left="2160"/>
        <w:rPr>
          <w:rFonts w:ascii="Times New Roman" w:hAnsi="Times New Roman" w:cs="Times New Roman"/>
          <w:sz w:val="20"/>
          <w:szCs w:val="20"/>
        </w:rPr>
      </w:pPr>
    </w:p>
    <w:p w:rsidR="00900D76" w:rsidRDefault="00900D76" w:rsidP="00900D76">
      <w:pPr>
        <w:pStyle w:val="ListParagraph"/>
        <w:spacing w:after="0"/>
        <w:ind w:left="2160"/>
        <w:rPr>
          <w:rFonts w:ascii="Times New Roman" w:hAnsi="Times New Roman" w:cs="Times New Roman"/>
          <w:sz w:val="20"/>
          <w:szCs w:val="20"/>
        </w:rPr>
      </w:pPr>
    </w:p>
    <w:p w:rsidR="00900D76" w:rsidRDefault="00900D76" w:rsidP="00900D76">
      <w:pPr>
        <w:pStyle w:val="ListParagraph"/>
        <w:spacing w:after="0"/>
        <w:ind w:left="2160"/>
        <w:rPr>
          <w:rFonts w:ascii="Times New Roman" w:hAnsi="Times New Roman" w:cs="Times New Roman"/>
          <w:sz w:val="20"/>
          <w:szCs w:val="20"/>
        </w:rPr>
      </w:pPr>
    </w:p>
    <w:p w:rsidR="00900D76" w:rsidRDefault="00900D76" w:rsidP="00900D76">
      <w:pPr>
        <w:pStyle w:val="ListParagraph"/>
        <w:spacing w:after="0"/>
        <w:ind w:left="2160"/>
        <w:rPr>
          <w:rFonts w:ascii="Times New Roman" w:hAnsi="Times New Roman" w:cs="Times New Roman"/>
          <w:sz w:val="20"/>
          <w:szCs w:val="20"/>
        </w:rPr>
      </w:pPr>
    </w:p>
    <w:p w:rsidR="00900D76" w:rsidRPr="00AE06CC" w:rsidRDefault="00900D76" w:rsidP="00AE06CC">
      <w:pPr>
        <w:spacing w:after="0"/>
        <w:rPr>
          <w:rFonts w:ascii="Times New Roman" w:hAnsi="Times New Roman" w:cs="Times New Roman"/>
          <w:sz w:val="20"/>
          <w:szCs w:val="20"/>
        </w:rPr>
      </w:pPr>
    </w:p>
    <w:p w:rsidR="00133B57" w:rsidRPr="00133B57" w:rsidRDefault="00133B57" w:rsidP="00133B57">
      <w:pPr>
        <w:spacing w:after="0"/>
        <w:rPr>
          <w:rFonts w:ascii="Times New Roman" w:hAnsi="Times New Roman" w:cs="Times New Roman"/>
          <w:sz w:val="20"/>
          <w:szCs w:val="20"/>
        </w:rPr>
      </w:pPr>
    </w:p>
    <w:p w:rsidR="00900D76" w:rsidRDefault="00133B57" w:rsidP="00900D76">
      <w:pPr>
        <w:pStyle w:val="ListParagraph"/>
        <w:numPr>
          <w:ilvl w:val="1"/>
          <w:numId w:val="1"/>
        </w:numPr>
        <w:spacing w:after="0"/>
        <w:rPr>
          <w:rFonts w:ascii="Times New Roman" w:hAnsi="Times New Roman" w:cs="Times New Roman"/>
          <w:sz w:val="20"/>
          <w:szCs w:val="20"/>
        </w:rPr>
      </w:pPr>
      <w:r w:rsidRPr="00900D76">
        <w:rPr>
          <w:rFonts w:ascii="Times New Roman" w:hAnsi="Times New Roman" w:cs="Times New Roman"/>
          <w:sz w:val="20"/>
          <w:szCs w:val="20"/>
        </w:rPr>
        <w:t xml:space="preserve">Maintain and repair immediately each equipment listed </w:t>
      </w:r>
      <w:r w:rsidR="00900D76" w:rsidRPr="00900D76">
        <w:rPr>
          <w:rFonts w:ascii="Times New Roman" w:hAnsi="Times New Roman" w:cs="Times New Roman"/>
          <w:sz w:val="20"/>
          <w:szCs w:val="20"/>
        </w:rPr>
        <w:t>in 1.3.1 through 1.3.3 when the equipment encounters</w:t>
      </w:r>
      <w:r w:rsidRPr="00900D76">
        <w:rPr>
          <w:rFonts w:ascii="Times New Roman" w:hAnsi="Times New Roman" w:cs="Times New Roman"/>
          <w:sz w:val="20"/>
          <w:szCs w:val="20"/>
        </w:rPr>
        <w:t xml:space="preserve"> trouble du</w:t>
      </w:r>
      <w:r w:rsidR="00900D76" w:rsidRPr="00900D76">
        <w:rPr>
          <w:rFonts w:ascii="Times New Roman" w:hAnsi="Times New Roman" w:cs="Times New Roman"/>
          <w:sz w:val="20"/>
          <w:szCs w:val="20"/>
        </w:rPr>
        <w:t>ring the period specified in 1.4</w:t>
      </w:r>
      <w:r w:rsidRPr="00900D76">
        <w:rPr>
          <w:rFonts w:ascii="Times New Roman" w:hAnsi="Times New Roman" w:cs="Times New Roman"/>
          <w:sz w:val="20"/>
          <w:szCs w:val="20"/>
        </w:rPr>
        <w:t>.</w:t>
      </w:r>
    </w:p>
    <w:p w:rsidR="00900D76" w:rsidRPr="00900D76" w:rsidRDefault="00900D76" w:rsidP="00900D76">
      <w:pPr>
        <w:pStyle w:val="ListParagraph"/>
        <w:spacing w:after="0"/>
        <w:ind w:left="1440"/>
        <w:rPr>
          <w:rFonts w:ascii="Times New Roman" w:hAnsi="Times New Roman" w:cs="Times New Roman"/>
          <w:sz w:val="20"/>
          <w:szCs w:val="20"/>
        </w:rPr>
      </w:pPr>
    </w:p>
    <w:p w:rsidR="00AE06CC" w:rsidRDefault="00133B57" w:rsidP="00133B57">
      <w:pPr>
        <w:pStyle w:val="ListParagraph"/>
        <w:numPr>
          <w:ilvl w:val="1"/>
          <w:numId w:val="1"/>
        </w:numPr>
        <w:spacing w:after="0"/>
        <w:rPr>
          <w:rFonts w:ascii="Times New Roman" w:hAnsi="Times New Roman" w:cs="Times New Roman"/>
          <w:sz w:val="20"/>
          <w:szCs w:val="20"/>
        </w:rPr>
      </w:pPr>
      <w:r w:rsidRPr="00900D76">
        <w:rPr>
          <w:rFonts w:ascii="Times New Roman" w:hAnsi="Times New Roman" w:cs="Times New Roman"/>
          <w:sz w:val="20"/>
          <w:szCs w:val="20"/>
        </w:rPr>
        <w:t>Measure and record a log book for temperature of each freezer box and chill box at 09:00 and</w:t>
      </w:r>
      <w:r w:rsidR="00900D76">
        <w:rPr>
          <w:rFonts w:ascii="Times New Roman" w:hAnsi="Times New Roman" w:cs="Times New Roman"/>
          <w:sz w:val="20"/>
          <w:szCs w:val="20"/>
        </w:rPr>
        <w:t xml:space="preserve"> at</w:t>
      </w:r>
      <w:r w:rsidRPr="00900D76">
        <w:rPr>
          <w:rFonts w:ascii="Times New Roman" w:hAnsi="Times New Roman" w:cs="Times New Roman"/>
          <w:sz w:val="20"/>
          <w:szCs w:val="20"/>
        </w:rPr>
        <w:t xml:space="preserve"> 16:00 every day.</w:t>
      </w:r>
    </w:p>
    <w:p w:rsidR="00AE06CC" w:rsidRPr="00AE06CC" w:rsidRDefault="00AE06CC" w:rsidP="00AE06CC">
      <w:pPr>
        <w:pStyle w:val="ListParagraph"/>
        <w:rPr>
          <w:rFonts w:ascii="Times New Roman" w:hAnsi="Times New Roman" w:cs="Times New Roman"/>
          <w:sz w:val="20"/>
          <w:szCs w:val="20"/>
        </w:rPr>
      </w:pPr>
    </w:p>
    <w:p w:rsidR="00133B57" w:rsidRPr="00AE06CC" w:rsidRDefault="00133B57" w:rsidP="00133B57">
      <w:pPr>
        <w:pStyle w:val="ListParagraph"/>
        <w:numPr>
          <w:ilvl w:val="1"/>
          <w:numId w:val="1"/>
        </w:numPr>
        <w:spacing w:after="0"/>
        <w:rPr>
          <w:rFonts w:ascii="Times New Roman" w:hAnsi="Times New Roman" w:cs="Times New Roman"/>
          <w:sz w:val="20"/>
          <w:szCs w:val="20"/>
        </w:rPr>
      </w:pPr>
      <w:r w:rsidRPr="00AE06CC">
        <w:rPr>
          <w:rFonts w:ascii="Times New Roman" w:hAnsi="Times New Roman" w:cs="Times New Roman"/>
          <w:sz w:val="20"/>
          <w:szCs w:val="20"/>
        </w:rPr>
        <w:t>Remove each equipment listed in 1.3.1 through 1.3.3, upon completion of the P</w:t>
      </w:r>
      <w:r w:rsidR="00AE06CC">
        <w:rPr>
          <w:rFonts w:ascii="Times New Roman" w:hAnsi="Times New Roman" w:cs="Times New Roman"/>
          <w:sz w:val="20"/>
          <w:szCs w:val="20"/>
        </w:rPr>
        <w:t>eriod of utilizing listed in 1.4</w:t>
      </w:r>
      <w:r w:rsidRPr="00AE06CC">
        <w:rPr>
          <w:rFonts w:ascii="Times New Roman" w:hAnsi="Times New Roman" w:cs="Times New Roman"/>
          <w:sz w:val="20"/>
          <w:szCs w:val="20"/>
        </w:rPr>
        <w:t>.</w:t>
      </w:r>
    </w:p>
    <w:p w:rsidR="00133B57" w:rsidRPr="00133B57" w:rsidRDefault="00133B57" w:rsidP="00133B57">
      <w:pPr>
        <w:spacing w:after="0"/>
        <w:rPr>
          <w:rFonts w:ascii="Times New Roman" w:hAnsi="Times New Roman" w:cs="Times New Roman"/>
          <w:sz w:val="20"/>
          <w:szCs w:val="20"/>
        </w:rPr>
      </w:pPr>
    </w:p>
    <w:p w:rsidR="00AE06CC" w:rsidRDefault="00AE06CC" w:rsidP="00133B57">
      <w:pPr>
        <w:spacing w:after="0"/>
        <w:rPr>
          <w:rFonts w:ascii="Times New Roman" w:hAnsi="Times New Roman" w:cs="Times New Roman"/>
          <w:sz w:val="20"/>
          <w:szCs w:val="20"/>
        </w:rPr>
      </w:pPr>
      <w:r>
        <w:rPr>
          <w:rFonts w:ascii="Times New Roman" w:hAnsi="Times New Roman" w:cs="Times New Roman"/>
          <w:sz w:val="20"/>
          <w:szCs w:val="20"/>
        </w:rPr>
        <w:t>4.0</w:t>
      </w:r>
      <w:r>
        <w:rPr>
          <w:rFonts w:ascii="Times New Roman" w:hAnsi="Times New Roman" w:cs="Times New Roman"/>
          <w:sz w:val="20"/>
          <w:szCs w:val="20"/>
        </w:rPr>
        <w:tab/>
      </w:r>
      <w:r w:rsidR="00133B57" w:rsidRPr="00133B57">
        <w:rPr>
          <w:rFonts w:ascii="Times New Roman" w:hAnsi="Times New Roman" w:cs="Times New Roman"/>
          <w:sz w:val="20"/>
          <w:szCs w:val="20"/>
        </w:rPr>
        <w:t>NOTES:</w:t>
      </w:r>
    </w:p>
    <w:p w:rsidR="00AE06CC" w:rsidRDefault="00AE06CC" w:rsidP="00133B57">
      <w:pPr>
        <w:spacing w:after="0"/>
        <w:rPr>
          <w:rFonts w:ascii="Times New Roman" w:hAnsi="Times New Roman" w:cs="Times New Roman"/>
          <w:sz w:val="20"/>
          <w:szCs w:val="20"/>
        </w:rPr>
      </w:pPr>
    </w:p>
    <w:p w:rsidR="00AE06CC" w:rsidRDefault="00133B57" w:rsidP="00AE06CC">
      <w:pPr>
        <w:spacing w:after="0"/>
        <w:ind w:left="1440" w:hanging="720"/>
        <w:rPr>
          <w:rFonts w:ascii="Times New Roman" w:hAnsi="Times New Roman" w:cs="Times New Roman"/>
          <w:sz w:val="20"/>
          <w:szCs w:val="20"/>
        </w:rPr>
      </w:pPr>
      <w:r w:rsidRPr="00133B57">
        <w:rPr>
          <w:rFonts w:ascii="Times New Roman" w:hAnsi="Times New Roman" w:cs="Times New Roman"/>
          <w:sz w:val="20"/>
          <w:szCs w:val="20"/>
        </w:rPr>
        <w:t>4.1</w:t>
      </w:r>
      <w:r w:rsidRPr="00133B57">
        <w:rPr>
          <w:rFonts w:ascii="Times New Roman" w:hAnsi="Times New Roman" w:cs="Times New Roman"/>
          <w:sz w:val="20"/>
          <w:szCs w:val="20"/>
        </w:rPr>
        <w:tab/>
        <w:t>Initial Condition - Ship's force work in reefers planned for 3Jl POP. Temporary storage for food required.</w:t>
      </w:r>
    </w:p>
    <w:p w:rsidR="00AE06CC" w:rsidRDefault="00AE06CC" w:rsidP="00AE06CC">
      <w:pPr>
        <w:spacing w:after="0"/>
        <w:ind w:left="1440" w:hanging="720"/>
        <w:rPr>
          <w:rFonts w:ascii="Times New Roman" w:hAnsi="Times New Roman" w:cs="Times New Roman"/>
          <w:sz w:val="20"/>
          <w:szCs w:val="20"/>
        </w:rPr>
      </w:pPr>
    </w:p>
    <w:p w:rsidR="00AE06CC" w:rsidRDefault="00AE06CC" w:rsidP="00AE06CC">
      <w:pPr>
        <w:spacing w:after="0"/>
        <w:ind w:left="1440" w:hanging="720"/>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r>
      <w:r w:rsidR="00133B57" w:rsidRPr="00133B57">
        <w:rPr>
          <w:rFonts w:ascii="Times New Roman" w:hAnsi="Times New Roman" w:cs="Times New Roman"/>
          <w:sz w:val="20"/>
          <w:szCs w:val="20"/>
        </w:rPr>
        <w:t>PWD will provide and connect each power cable between shore power termina</w:t>
      </w:r>
      <w:r>
        <w:rPr>
          <w:rFonts w:ascii="Times New Roman" w:hAnsi="Times New Roman" w:cs="Times New Roman"/>
          <w:sz w:val="20"/>
          <w:szCs w:val="20"/>
        </w:rPr>
        <w:t>l and power distribution panel.</w:t>
      </w:r>
    </w:p>
    <w:p w:rsidR="00AE06CC" w:rsidRDefault="00AE06CC" w:rsidP="00AE06CC">
      <w:pPr>
        <w:spacing w:after="0"/>
        <w:ind w:left="1440" w:hanging="720"/>
        <w:rPr>
          <w:rFonts w:ascii="Times New Roman" w:hAnsi="Times New Roman" w:cs="Times New Roman"/>
          <w:sz w:val="20"/>
          <w:szCs w:val="20"/>
        </w:rPr>
      </w:pPr>
    </w:p>
    <w:p w:rsidR="00133B57" w:rsidRDefault="00AE06CC" w:rsidP="00AE06CC">
      <w:pPr>
        <w:spacing w:after="0"/>
        <w:ind w:left="1440" w:hanging="720"/>
        <w:rPr>
          <w:rFonts w:ascii="Times New Roman" w:hAnsi="Times New Roman" w:cs="Times New Roman"/>
          <w:sz w:val="20"/>
          <w:szCs w:val="20"/>
        </w:rPr>
      </w:pPr>
      <w:r>
        <w:rPr>
          <w:rFonts w:ascii="Times New Roman" w:hAnsi="Times New Roman" w:cs="Times New Roman"/>
          <w:sz w:val="20"/>
          <w:szCs w:val="20"/>
        </w:rPr>
        <w:t>4.3</w:t>
      </w:r>
      <w:r>
        <w:rPr>
          <w:rFonts w:ascii="Times New Roman" w:hAnsi="Times New Roman" w:cs="Times New Roman"/>
          <w:sz w:val="20"/>
          <w:szCs w:val="20"/>
        </w:rPr>
        <w:tab/>
      </w:r>
      <w:r w:rsidR="00133B57" w:rsidRPr="00133B57">
        <w:rPr>
          <w:rFonts w:ascii="Times New Roman" w:hAnsi="Times New Roman" w:cs="Times New Roman"/>
          <w:sz w:val="20"/>
          <w:szCs w:val="20"/>
        </w:rPr>
        <w:t xml:space="preserve">Ship's Foods </w:t>
      </w:r>
      <w:proofErr w:type="gramStart"/>
      <w:r w:rsidR="00133B57" w:rsidRPr="00133B57">
        <w:rPr>
          <w:rFonts w:ascii="Times New Roman" w:hAnsi="Times New Roman" w:cs="Times New Roman"/>
          <w:sz w:val="20"/>
          <w:szCs w:val="20"/>
        </w:rPr>
        <w:t>will be removed and returned by Ship's force</w:t>
      </w:r>
      <w:proofErr w:type="gramEnd"/>
      <w:r w:rsidR="00133B57" w:rsidRPr="00133B57">
        <w:rPr>
          <w:rFonts w:ascii="Times New Roman" w:hAnsi="Times New Roman" w:cs="Times New Roman"/>
          <w:sz w:val="20"/>
          <w:szCs w:val="20"/>
        </w:rPr>
        <w:t>.</w:t>
      </w:r>
    </w:p>
    <w:p w:rsidR="00AE06CC" w:rsidRDefault="00AE06CC" w:rsidP="00AE06CC">
      <w:pPr>
        <w:spacing w:after="0"/>
        <w:ind w:left="1440" w:hanging="720"/>
        <w:rPr>
          <w:rFonts w:ascii="Times New Roman" w:hAnsi="Times New Roman" w:cs="Times New Roman"/>
          <w:sz w:val="20"/>
          <w:szCs w:val="20"/>
        </w:rPr>
      </w:pPr>
    </w:p>
    <w:p w:rsidR="00AE06CC" w:rsidRDefault="00AE06CC" w:rsidP="00AE06CC">
      <w:pPr>
        <w:spacing w:after="0"/>
        <w:ind w:left="1440" w:hanging="720"/>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sz w:val="20"/>
          <w:szCs w:val="20"/>
        </w:rPr>
        <w:tab/>
        <w:t>The Government Point of Contacts (POCs):</w:t>
      </w:r>
    </w:p>
    <w:p w:rsidR="00AE06CC" w:rsidRDefault="00AE06CC" w:rsidP="00AE06CC">
      <w:pPr>
        <w:spacing w:after="0"/>
        <w:ind w:left="1440" w:hanging="720"/>
        <w:rPr>
          <w:rFonts w:ascii="Times New Roman" w:hAnsi="Times New Roman" w:cs="Times New Roman"/>
          <w:sz w:val="20"/>
          <w:szCs w:val="20"/>
        </w:rPr>
      </w:pPr>
    </w:p>
    <w:tbl>
      <w:tblPr>
        <w:tblStyle w:val="TableGrid"/>
        <w:tblW w:w="0" w:type="auto"/>
        <w:tblInd w:w="1440" w:type="dxa"/>
        <w:tblLook w:val="04A0" w:firstRow="1" w:lastRow="0" w:firstColumn="1" w:lastColumn="0" w:noHBand="0" w:noVBand="1"/>
      </w:tblPr>
      <w:tblGrid>
        <w:gridCol w:w="3818"/>
        <w:gridCol w:w="4092"/>
      </w:tblGrid>
      <w:tr w:rsidR="00AE06CC" w:rsidTr="00AE06CC">
        <w:tc>
          <w:tcPr>
            <w:tcW w:w="4675" w:type="dxa"/>
          </w:tcPr>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Technical POC</w:t>
            </w:r>
          </w:p>
        </w:tc>
        <w:tc>
          <w:tcPr>
            <w:tcW w:w="4675" w:type="dxa"/>
          </w:tcPr>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Contracting POC</w:t>
            </w:r>
          </w:p>
        </w:tc>
      </w:tr>
      <w:tr w:rsidR="00AE06CC" w:rsidTr="00AE06CC">
        <w:tc>
          <w:tcPr>
            <w:tcW w:w="4675" w:type="dxa"/>
          </w:tcPr>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Name: To be provided after award</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Title: To be provided after award</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Command: USS New Orleans (LPD-18)</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Tel: To be provided after award</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Email: To be provided after award</w:t>
            </w:r>
          </w:p>
        </w:tc>
        <w:tc>
          <w:tcPr>
            <w:tcW w:w="4675" w:type="dxa"/>
          </w:tcPr>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Name: Juyi (Jerry) Li-Waidelich</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Title: Contract Specialist</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Command: FLCY Sasebo Contracts Division</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Tel: 0956-50-2817</w:t>
            </w:r>
          </w:p>
          <w:p w:rsidR="00AE06CC" w:rsidRDefault="00AE06CC" w:rsidP="00AE06CC">
            <w:pPr>
              <w:rPr>
                <w:rFonts w:ascii="Times New Roman" w:hAnsi="Times New Roman" w:cs="Times New Roman"/>
                <w:sz w:val="20"/>
                <w:szCs w:val="20"/>
              </w:rPr>
            </w:pPr>
            <w:r>
              <w:rPr>
                <w:rFonts w:ascii="Times New Roman" w:hAnsi="Times New Roman" w:cs="Times New Roman"/>
                <w:sz w:val="20"/>
                <w:szCs w:val="20"/>
              </w:rPr>
              <w:t>E-Mail: Juyi.Li-Waidelich@Fe.Navy.Mil</w:t>
            </w:r>
          </w:p>
        </w:tc>
      </w:tr>
    </w:tbl>
    <w:p w:rsidR="00AE06CC" w:rsidRPr="00133B57" w:rsidRDefault="00AE06CC" w:rsidP="00AE06CC">
      <w:pPr>
        <w:spacing w:after="0"/>
        <w:ind w:left="1440" w:hanging="720"/>
        <w:rPr>
          <w:rFonts w:ascii="Times New Roman" w:hAnsi="Times New Roman" w:cs="Times New Roman"/>
          <w:sz w:val="20"/>
          <w:szCs w:val="20"/>
        </w:rPr>
      </w:pPr>
    </w:p>
    <w:p w:rsidR="00133B57" w:rsidRPr="00133B57" w:rsidRDefault="00133B57" w:rsidP="00133B57">
      <w:pPr>
        <w:spacing w:after="0"/>
        <w:rPr>
          <w:rFonts w:ascii="Times New Roman" w:hAnsi="Times New Roman" w:cs="Times New Roman"/>
          <w:sz w:val="20"/>
          <w:szCs w:val="20"/>
        </w:rPr>
      </w:pPr>
      <w:r w:rsidRPr="00133B57">
        <w:rPr>
          <w:rFonts w:ascii="Times New Roman" w:hAnsi="Times New Roman" w:cs="Times New Roman"/>
          <w:sz w:val="20"/>
          <w:szCs w:val="20"/>
        </w:rPr>
        <w:t>5.</w:t>
      </w:r>
      <w:r w:rsidR="00AE06CC">
        <w:rPr>
          <w:rFonts w:ascii="Times New Roman" w:hAnsi="Times New Roman" w:cs="Times New Roman"/>
          <w:sz w:val="20"/>
          <w:szCs w:val="20"/>
        </w:rPr>
        <w:t xml:space="preserve">0 </w:t>
      </w:r>
      <w:r w:rsidRPr="00133B57">
        <w:rPr>
          <w:rFonts w:ascii="Times New Roman" w:hAnsi="Times New Roman" w:cs="Times New Roman"/>
          <w:sz w:val="20"/>
          <w:szCs w:val="20"/>
        </w:rPr>
        <w:tab/>
        <w:t>GOV</w:t>
      </w:r>
      <w:r w:rsidR="00AE06CC">
        <w:rPr>
          <w:rFonts w:ascii="Times New Roman" w:hAnsi="Times New Roman" w:cs="Times New Roman"/>
          <w:sz w:val="20"/>
          <w:szCs w:val="20"/>
        </w:rPr>
        <w:t xml:space="preserve">ERNMENT FURNISHED </w:t>
      </w:r>
      <w:proofErr w:type="gramStart"/>
      <w:r w:rsidR="00AE06CC">
        <w:rPr>
          <w:rFonts w:ascii="Times New Roman" w:hAnsi="Times New Roman" w:cs="Times New Roman"/>
          <w:sz w:val="20"/>
          <w:szCs w:val="20"/>
        </w:rPr>
        <w:t>MATERIAL(</w:t>
      </w:r>
      <w:proofErr w:type="gramEnd"/>
      <w:r w:rsidR="00AE06CC">
        <w:rPr>
          <w:rFonts w:ascii="Times New Roman" w:hAnsi="Times New Roman" w:cs="Times New Roman"/>
          <w:sz w:val="20"/>
          <w:szCs w:val="20"/>
        </w:rPr>
        <w:t xml:space="preserve">GFM): </w:t>
      </w:r>
      <w:r w:rsidRPr="00133B57">
        <w:rPr>
          <w:rFonts w:ascii="Times New Roman" w:hAnsi="Times New Roman" w:cs="Times New Roman"/>
          <w:sz w:val="20"/>
          <w:szCs w:val="20"/>
        </w:rPr>
        <w:t>None.</w:t>
      </w:r>
    </w:p>
    <w:p w:rsidR="00E319D5" w:rsidRPr="00133B57" w:rsidRDefault="00AE06CC" w:rsidP="00133B57">
      <w:pPr>
        <w:spacing w:after="0"/>
        <w:rPr>
          <w:rFonts w:ascii="Times New Roman" w:hAnsi="Times New Roman" w:cs="Times New Roman"/>
          <w:sz w:val="20"/>
          <w:szCs w:val="20"/>
        </w:rPr>
      </w:pPr>
    </w:p>
    <w:sectPr w:rsidR="00E319D5" w:rsidRPr="0013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71316"/>
    <w:multiLevelType w:val="multilevel"/>
    <w:tmpl w:val="DB2CA6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57"/>
    <w:rsid w:val="00133B57"/>
    <w:rsid w:val="002059D5"/>
    <w:rsid w:val="00900D76"/>
    <w:rsid w:val="00AE06CC"/>
    <w:rsid w:val="00B10B5E"/>
    <w:rsid w:val="00BD6930"/>
    <w:rsid w:val="00EB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4D37"/>
  <w15:chartTrackingRefBased/>
  <w15:docId w15:val="{4AE5BD87-4502-45B8-9196-3BE1790D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57"/>
    <w:pPr>
      <w:ind w:left="720"/>
      <w:contextualSpacing/>
    </w:pPr>
  </w:style>
  <w:style w:type="table" w:styleId="TableGrid">
    <w:name w:val="Table Grid"/>
    <w:basedOn w:val="TableNormal"/>
    <w:uiPriority w:val="39"/>
    <w:rsid w:val="00AE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Li-waidelich, Juyi CIV USN NAVSUP FLCY</dc:creator>
  <cp:keywords/>
  <dc:description/>
  <cp:lastModifiedBy>Li-waidelich, Juyi CIV USN NAVSUP FLCY</cp:lastModifiedBy>
  <cp:revision>1</cp:revision>
  <dcterms:created xsi:type="dcterms:W3CDTF">2022-10-16T23:32:00Z</dcterms:created>
  <dcterms:modified xsi:type="dcterms:W3CDTF">2022-10-17T00:37:00Z</dcterms:modified>
</cp:coreProperties>
</file>